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0D" w:rsidRPr="007E0F07" w:rsidRDefault="007B650D" w:rsidP="007B650D">
      <w:pPr>
        <w:spacing w:after="0" w:line="240" w:lineRule="auto"/>
        <w:jc w:val="center"/>
        <w:rPr>
          <w:rFonts w:ascii="Arial" w:hAnsi="Arial" w:cs="Arial"/>
          <w:b/>
          <w:bCs/>
          <w:kern w:val="28"/>
          <w:sz w:val="32"/>
          <w:szCs w:val="32"/>
        </w:rPr>
      </w:pPr>
      <w:r>
        <w:rPr>
          <w:rFonts w:ascii="Arial" w:hAnsi="Arial" w:cs="Arial"/>
          <w:b/>
          <w:bCs/>
          <w:kern w:val="28"/>
          <w:sz w:val="32"/>
          <w:szCs w:val="32"/>
        </w:rPr>
        <w:t>2</w:t>
      </w:r>
      <w:r w:rsidR="00D12A7F" w:rsidRPr="00D12A7F">
        <w:rPr>
          <w:rFonts w:ascii="Arial" w:hAnsi="Arial" w:cs="Arial"/>
          <w:b/>
          <w:bCs/>
          <w:kern w:val="28"/>
          <w:sz w:val="32"/>
          <w:szCs w:val="32"/>
        </w:rPr>
        <w:t>3</w:t>
      </w:r>
      <w:r>
        <w:rPr>
          <w:rFonts w:ascii="Arial" w:hAnsi="Arial" w:cs="Arial"/>
          <w:b/>
          <w:bCs/>
          <w:kern w:val="28"/>
          <w:sz w:val="32"/>
          <w:szCs w:val="32"/>
        </w:rPr>
        <w:t>.04</w:t>
      </w:r>
      <w:r w:rsidRPr="007E0F07">
        <w:rPr>
          <w:rFonts w:ascii="Arial" w:hAnsi="Arial" w:cs="Arial"/>
          <w:b/>
          <w:bCs/>
          <w:kern w:val="28"/>
          <w:sz w:val="32"/>
          <w:szCs w:val="32"/>
        </w:rPr>
        <w:t>.201</w:t>
      </w:r>
      <w:r>
        <w:rPr>
          <w:rFonts w:ascii="Arial" w:hAnsi="Arial" w:cs="Arial"/>
          <w:b/>
          <w:bCs/>
          <w:kern w:val="28"/>
          <w:sz w:val="32"/>
          <w:szCs w:val="32"/>
        </w:rPr>
        <w:t>9</w:t>
      </w:r>
      <w:r w:rsidRPr="007E0F07">
        <w:rPr>
          <w:rFonts w:ascii="Arial" w:hAnsi="Arial" w:cs="Arial"/>
          <w:b/>
          <w:bCs/>
          <w:kern w:val="28"/>
          <w:sz w:val="32"/>
          <w:szCs w:val="32"/>
        </w:rPr>
        <w:t xml:space="preserve"> г. № </w:t>
      </w:r>
      <w:r>
        <w:rPr>
          <w:rFonts w:ascii="Arial" w:hAnsi="Arial" w:cs="Arial"/>
          <w:b/>
          <w:bCs/>
          <w:kern w:val="28"/>
          <w:sz w:val="32"/>
          <w:szCs w:val="32"/>
        </w:rPr>
        <w:t>299</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РОССИЙСКАЯ ФЕДЕРАЦИЯ</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ИРКУТСКАЯ ОБЛАСТЬ</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МУНИЦИПАЛЬНОЕ ОБРАЗОВАНИЕ «БОХАНСКИЙ РАЙОН»</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МУНИЦИПАЛЬНОЕ ОБРАЗОВАНИЕ «</w:t>
      </w:r>
      <w:r>
        <w:rPr>
          <w:rFonts w:ascii="Arial" w:hAnsi="Arial" w:cs="Arial"/>
          <w:b/>
          <w:bCs/>
          <w:kern w:val="28"/>
          <w:sz w:val="32"/>
          <w:szCs w:val="32"/>
        </w:rPr>
        <w:t>УКЫР</w:t>
      </w:r>
      <w:r w:rsidRPr="007E0F07">
        <w:rPr>
          <w:rFonts w:ascii="Arial" w:hAnsi="Arial" w:cs="Arial"/>
          <w:b/>
          <w:bCs/>
          <w:kern w:val="28"/>
          <w:sz w:val="32"/>
          <w:szCs w:val="32"/>
        </w:rPr>
        <w:t>»</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ДУМА</w:t>
      </w:r>
    </w:p>
    <w:p w:rsidR="007B650D" w:rsidRPr="007E0F07" w:rsidRDefault="007B650D" w:rsidP="007B650D">
      <w:pPr>
        <w:spacing w:after="0" w:line="240" w:lineRule="auto"/>
        <w:jc w:val="center"/>
        <w:rPr>
          <w:rFonts w:ascii="Arial" w:hAnsi="Arial" w:cs="Arial"/>
          <w:b/>
          <w:bCs/>
          <w:kern w:val="28"/>
          <w:sz w:val="32"/>
          <w:szCs w:val="32"/>
        </w:rPr>
      </w:pPr>
      <w:r w:rsidRPr="007E0F07">
        <w:rPr>
          <w:rFonts w:ascii="Arial" w:hAnsi="Arial" w:cs="Arial"/>
          <w:b/>
          <w:bCs/>
          <w:kern w:val="28"/>
          <w:sz w:val="32"/>
          <w:szCs w:val="32"/>
        </w:rPr>
        <w:t>РЕШЕНИЕ</w:t>
      </w: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keepNext/>
        <w:autoSpaceDE w:val="0"/>
        <w:autoSpaceDN w:val="0"/>
        <w:adjustRightInd w:val="0"/>
        <w:spacing w:after="0" w:line="240" w:lineRule="auto"/>
        <w:contextualSpacing/>
        <w:jc w:val="center"/>
        <w:rPr>
          <w:b/>
          <w:sz w:val="28"/>
          <w:szCs w:val="28"/>
        </w:rPr>
      </w:pPr>
      <w:bookmarkStart w:id="0" w:name="_GoBack"/>
      <w:bookmarkEnd w:id="0"/>
    </w:p>
    <w:p w:rsidR="007B650D" w:rsidRDefault="007B650D" w:rsidP="007B650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Руководствуясь </w:t>
      </w:r>
      <w:r>
        <w:rPr>
          <w:rFonts w:ascii="Arial" w:hAnsi="Arial" w:cs="Arial"/>
          <w:bCs/>
          <w:kern w:val="2"/>
          <w:sz w:val="24"/>
          <w:szCs w:val="24"/>
        </w:rPr>
        <w:t>Конституцией Российской Федерации</w:t>
      </w:r>
      <w:r>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12.02.2019 г. №5 – ОЗ «Об отдельных вопросах статуса старосты населенного пункта Иркутской области», руководствуясь Уставом МО «Укыр», Дума муниципального образования </w:t>
      </w:r>
    </w:p>
    <w:p w:rsidR="007B650D" w:rsidRDefault="007B650D" w:rsidP="007B650D">
      <w:pPr>
        <w:widowControl w:val="0"/>
        <w:autoSpaceDE w:val="0"/>
        <w:autoSpaceDN w:val="0"/>
        <w:adjustRightInd w:val="0"/>
        <w:ind w:firstLine="709"/>
        <w:jc w:val="both"/>
        <w:rPr>
          <w:rFonts w:ascii="Arial" w:hAnsi="Arial" w:cs="Arial"/>
          <w:sz w:val="24"/>
          <w:szCs w:val="24"/>
        </w:rPr>
      </w:pPr>
    </w:p>
    <w:p w:rsidR="007B650D" w:rsidRDefault="007B650D" w:rsidP="007B650D">
      <w:pPr>
        <w:spacing w:after="0"/>
        <w:jc w:val="center"/>
        <w:rPr>
          <w:rFonts w:ascii="Arial" w:hAnsi="Arial" w:cs="Arial"/>
          <w:b/>
          <w:sz w:val="32"/>
          <w:szCs w:val="32"/>
        </w:rPr>
      </w:pPr>
      <w:r>
        <w:rPr>
          <w:rFonts w:ascii="Arial" w:hAnsi="Arial" w:cs="Arial"/>
          <w:b/>
          <w:sz w:val="32"/>
          <w:szCs w:val="32"/>
        </w:rPr>
        <w:t>РЕШИЛА:</w:t>
      </w:r>
    </w:p>
    <w:p w:rsidR="007B650D" w:rsidRDefault="007B650D" w:rsidP="007B650D">
      <w:pPr>
        <w:spacing w:after="0"/>
        <w:jc w:val="center"/>
        <w:rPr>
          <w:rFonts w:ascii="Arial" w:hAnsi="Arial" w:cs="Arial"/>
          <w:b/>
          <w:sz w:val="32"/>
          <w:szCs w:val="32"/>
        </w:rPr>
      </w:pPr>
    </w:p>
    <w:p w:rsidR="007B650D" w:rsidRDefault="007B650D" w:rsidP="007B6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Утвердить </w:t>
      </w:r>
      <w:r>
        <w:rPr>
          <w:rFonts w:ascii="Arial" w:hAnsi="Arial" w:cs="Arial"/>
          <w:bCs/>
          <w:sz w:val="24"/>
          <w:szCs w:val="24"/>
        </w:rPr>
        <w:t xml:space="preserve">положение об организации деятельности старост в новой редакции </w:t>
      </w:r>
      <w:r>
        <w:rPr>
          <w:rFonts w:ascii="Arial" w:hAnsi="Arial" w:cs="Arial"/>
          <w:sz w:val="24"/>
          <w:szCs w:val="24"/>
        </w:rPr>
        <w:t>(приложение №1).</w:t>
      </w:r>
    </w:p>
    <w:p w:rsidR="007B650D" w:rsidRDefault="007B650D" w:rsidP="007B6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2.  Утвердить состав старост по населенным пунктам (приложение №2)</w:t>
      </w:r>
    </w:p>
    <w:p w:rsidR="007B650D" w:rsidRDefault="007B650D" w:rsidP="007B650D">
      <w:pPr>
        <w:spacing w:after="0" w:line="240" w:lineRule="auto"/>
        <w:jc w:val="both"/>
        <w:rPr>
          <w:rFonts w:ascii="Arial" w:hAnsi="Arial" w:cs="Arial"/>
          <w:sz w:val="24"/>
          <w:szCs w:val="24"/>
        </w:rPr>
      </w:pPr>
      <w:r>
        <w:rPr>
          <w:rFonts w:ascii="Arial" w:hAnsi="Arial" w:cs="Arial"/>
          <w:sz w:val="24"/>
          <w:szCs w:val="24"/>
        </w:rPr>
        <w:t xml:space="preserve">3. </w:t>
      </w:r>
      <w:r w:rsidRPr="00290F1D">
        <w:rPr>
          <w:rFonts w:ascii="Arial" w:hAnsi="Arial" w:cs="Arial"/>
          <w:sz w:val="24"/>
          <w:szCs w:val="24"/>
        </w:rPr>
        <w:t xml:space="preserve"> Опубликовать </w:t>
      </w:r>
      <w:r>
        <w:rPr>
          <w:rFonts w:ascii="Arial" w:hAnsi="Arial" w:cs="Arial"/>
          <w:sz w:val="24"/>
          <w:szCs w:val="24"/>
        </w:rPr>
        <w:t>настоящее</w:t>
      </w:r>
      <w:r w:rsidRPr="00290F1D">
        <w:rPr>
          <w:rFonts w:ascii="Arial" w:hAnsi="Arial" w:cs="Arial"/>
          <w:sz w:val="24"/>
          <w:szCs w:val="24"/>
        </w:rPr>
        <w:t xml:space="preserve"> решение в муниципальном Вестнике</w:t>
      </w:r>
      <w:r>
        <w:rPr>
          <w:rFonts w:ascii="Arial" w:hAnsi="Arial" w:cs="Arial"/>
          <w:sz w:val="24"/>
          <w:szCs w:val="24"/>
        </w:rPr>
        <w:t xml:space="preserve"> МО «Укыр» и разместить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p>
    <w:p w:rsidR="007B650D" w:rsidRPr="00A148E5" w:rsidRDefault="007B650D" w:rsidP="007B650D">
      <w:pPr>
        <w:spacing w:after="0" w:line="240" w:lineRule="auto"/>
        <w:jc w:val="both"/>
        <w:rPr>
          <w:rFonts w:ascii="Arial" w:hAnsi="Arial" w:cs="Arial"/>
          <w:sz w:val="24"/>
          <w:szCs w:val="24"/>
        </w:rPr>
      </w:pPr>
      <w:r>
        <w:rPr>
          <w:rFonts w:ascii="Arial" w:hAnsi="Arial" w:cs="Arial"/>
          <w:sz w:val="24"/>
          <w:szCs w:val="24"/>
        </w:rPr>
        <w:t>4</w:t>
      </w:r>
      <w:r w:rsidRPr="00A148E5">
        <w:rPr>
          <w:rFonts w:ascii="Arial" w:hAnsi="Arial" w:cs="Arial"/>
          <w:sz w:val="24"/>
          <w:szCs w:val="24"/>
        </w:rPr>
        <w:t>. Настоящее решение вступает в силу после его официального обнародования</w:t>
      </w:r>
    </w:p>
    <w:p w:rsidR="007B650D" w:rsidRPr="00A148E5" w:rsidRDefault="007B650D" w:rsidP="007B650D">
      <w:pPr>
        <w:spacing w:after="0" w:line="240" w:lineRule="auto"/>
        <w:jc w:val="both"/>
        <w:rPr>
          <w:rFonts w:ascii="Arial" w:hAnsi="Arial" w:cs="Arial"/>
          <w:sz w:val="24"/>
          <w:szCs w:val="24"/>
        </w:rPr>
      </w:pPr>
    </w:p>
    <w:p w:rsidR="007B650D" w:rsidRPr="00A148E5" w:rsidRDefault="007B650D" w:rsidP="007B650D">
      <w:pPr>
        <w:spacing w:after="0" w:line="240" w:lineRule="auto"/>
        <w:rPr>
          <w:rFonts w:ascii="Arial" w:hAnsi="Arial" w:cs="Arial"/>
          <w:sz w:val="32"/>
          <w:szCs w:val="32"/>
        </w:rPr>
      </w:pPr>
    </w:p>
    <w:p w:rsidR="007B650D" w:rsidRPr="00882724" w:rsidRDefault="007B650D" w:rsidP="007B650D">
      <w:pPr>
        <w:spacing w:after="0" w:line="240" w:lineRule="auto"/>
        <w:jc w:val="both"/>
        <w:rPr>
          <w:rFonts w:ascii="Arial" w:hAnsi="Arial"/>
          <w:sz w:val="24"/>
          <w:szCs w:val="24"/>
        </w:rPr>
      </w:pPr>
      <w:r w:rsidRPr="00882724">
        <w:rPr>
          <w:rFonts w:ascii="Arial" w:hAnsi="Arial"/>
          <w:sz w:val="24"/>
          <w:szCs w:val="24"/>
        </w:rPr>
        <w:t>Глава муниципального образования «</w:t>
      </w:r>
      <w:r>
        <w:rPr>
          <w:rFonts w:ascii="Arial" w:hAnsi="Arial"/>
          <w:sz w:val="24"/>
          <w:szCs w:val="24"/>
        </w:rPr>
        <w:t>Укыр</w:t>
      </w:r>
      <w:r w:rsidRPr="00882724">
        <w:rPr>
          <w:rFonts w:ascii="Arial" w:hAnsi="Arial"/>
          <w:sz w:val="24"/>
          <w:szCs w:val="24"/>
        </w:rPr>
        <w:t>»</w:t>
      </w:r>
    </w:p>
    <w:p w:rsidR="007B650D" w:rsidRPr="004805F7" w:rsidRDefault="007B650D" w:rsidP="007B650D">
      <w:pPr>
        <w:spacing w:after="0" w:line="240" w:lineRule="auto"/>
        <w:jc w:val="both"/>
        <w:rPr>
          <w:rFonts w:ascii="Arial" w:hAnsi="Arial"/>
        </w:rPr>
      </w:pPr>
      <w:proofErr w:type="spellStart"/>
      <w:r>
        <w:rPr>
          <w:rFonts w:ascii="Arial" w:hAnsi="Arial"/>
          <w:sz w:val="24"/>
          <w:szCs w:val="24"/>
        </w:rPr>
        <w:t>В.А.Багайников</w:t>
      </w:r>
      <w:proofErr w:type="spellEnd"/>
      <w:r>
        <w:rPr>
          <w:rFonts w:ascii="Arial" w:hAnsi="Arial"/>
        </w:rPr>
        <w:t>.</w:t>
      </w: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Default="007B650D" w:rsidP="007B650D">
      <w:pPr>
        <w:spacing w:after="0" w:line="240" w:lineRule="auto"/>
        <w:ind w:firstLine="5400"/>
        <w:jc w:val="right"/>
        <w:rPr>
          <w:rFonts w:ascii="Courier New" w:hAnsi="Courier New" w:cs="Courier New"/>
        </w:rPr>
      </w:pPr>
    </w:p>
    <w:p w:rsidR="007B650D" w:rsidRPr="007F1AB6" w:rsidRDefault="007B650D" w:rsidP="007B650D">
      <w:pPr>
        <w:spacing w:after="0" w:line="240" w:lineRule="auto"/>
        <w:ind w:firstLine="5400"/>
        <w:jc w:val="right"/>
        <w:rPr>
          <w:rFonts w:ascii="Courier New" w:hAnsi="Courier New" w:cs="Courier New"/>
        </w:rPr>
      </w:pPr>
      <w:r>
        <w:rPr>
          <w:rFonts w:ascii="Courier New" w:hAnsi="Courier New" w:cs="Courier New"/>
        </w:rPr>
        <w:t xml:space="preserve">Приложение №1 </w:t>
      </w:r>
      <w:proofErr w:type="gramStart"/>
      <w:r>
        <w:rPr>
          <w:rFonts w:ascii="Courier New" w:hAnsi="Courier New" w:cs="Courier New"/>
        </w:rPr>
        <w:t>к</w:t>
      </w:r>
      <w:proofErr w:type="gramEnd"/>
    </w:p>
    <w:p w:rsidR="007B650D" w:rsidRDefault="007B650D" w:rsidP="007B650D">
      <w:pPr>
        <w:spacing w:after="0" w:line="240" w:lineRule="auto"/>
        <w:ind w:firstLine="5400"/>
        <w:jc w:val="right"/>
        <w:rPr>
          <w:rFonts w:ascii="Courier New" w:hAnsi="Courier New" w:cs="Courier New"/>
        </w:rPr>
      </w:pPr>
      <w:r>
        <w:rPr>
          <w:rFonts w:ascii="Courier New" w:hAnsi="Courier New" w:cs="Courier New"/>
        </w:rPr>
        <w:t>Решению</w:t>
      </w:r>
      <w:r w:rsidRPr="007F1AB6">
        <w:rPr>
          <w:rFonts w:ascii="Courier New" w:hAnsi="Courier New" w:cs="Courier New"/>
        </w:rPr>
        <w:t xml:space="preserve">  Думы МО «</w:t>
      </w:r>
      <w:r>
        <w:rPr>
          <w:rFonts w:ascii="Courier New" w:hAnsi="Courier New" w:cs="Courier New"/>
        </w:rPr>
        <w:t>Укыр</w:t>
      </w:r>
      <w:r w:rsidRPr="007F1AB6">
        <w:rPr>
          <w:rFonts w:ascii="Courier New" w:hAnsi="Courier New" w:cs="Courier New"/>
        </w:rPr>
        <w:t>»</w:t>
      </w:r>
    </w:p>
    <w:p w:rsidR="007B650D" w:rsidRPr="005E1534" w:rsidRDefault="007B650D" w:rsidP="007B650D">
      <w:pPr>
        <w:spacing w:after="0" w:line="240" w:lineRule="auto"/>
        <w:ind w:firstLine="5400"/>
        <w:jc w:val="right"/>
        <w:rPr>
          <w:rFonts w:ascii="Courier New" w:hAnsi="Courier New" w:cs="Courier New"/>
        </w:rPr>
      </w:pPr>
      <w:r>
        <w:rPr>
          <w:rFonts w:ascii="Courier New" w:hAnsi="Courier New" w:cs="Courier New"/>
        </w:rPr>
        <w:lastRenderedPageBreak/>
        <w:t>от 23.04.2019 г.№299</w:t>
      </w:r>
    </w:p>
    <w:p w:rsidR="007B650D" w:rsidRDefault="007B650D" w:rsidP="007B650D">
      <w:pPr>
        <w:spacing w:after="0" w:line="240" w:lineRule="auto"/>
        <w:jc w:val="both"/>
        <w:rPr>
          <w:rFonts w:ascii="Arial" w:hAnsi="Arial" w:cs="Arial"/>
          <w:b/>
          <w:color w:val="FF0000"/>
          <w:sz w:val="24"/>
          <w:szCs w:val="24"/>
        </w:rPr>
      </w:pPr>
    </w:p>
    <w:p w:rsidR="007B650D" w:rsidRPr="001256CA" w:rsidRDefault="007B650D" w:rsidP="007B650D">
      <w:pPr>
        <w:shd w:val="clear" w:color="auto" w:fill="FFFFFF"/>
        <w:spacing w:after="150" w:line="240" w:lineRule="auto"/>
        <w:jc w:val="center"/>
        <w:rPr>
          <w:rFonts w:ascii="Arial" w:eastAsia="Times New Roman" w:hAnsi="Arial" w:cs="Arial"/>
          <w:color w:val="483B3F"/>
          <w:sz w:val="24"/>
          <w:szCs w:val="24"/>
        </w:rPr>
      </w:pPr>
      <w:r w:rsidRPr="00812C9D">
        <w:rPr>
          <w:rFonts w:ascii="Arial" w:eastAsia="Times New Roman" w:hAnsi="Arial" w:cs="Arial"/>
          <w:b/>
          <w:bCs/>
          <w:color w:val="483B3F"/>
          <w:sz w:val="24"/>
          <w:szCs w:val="24"/>
        </w:rPr>
        <w:t>Положение</w:t>
      </w:r>
      <w:r w:rsidR="008B319D">
        <w:rPr>
          <w:rFonts w:ascii="Arial" w:eastAsia="Times New Roman" w:hAnsi="Arial" w:cs="Arial"/>
          <w:b/>
          <w:bCs/>
          <w:color w:val="483B3F"/>
          <w:sz w:val="24"/>
          <w:szCs w:val="24"/>
        </w:rPr>
        <w:t xml:space="preserve"> </w:t>
      </w:r>
      <w:r w:rsidRPr="00812C9D">
        <w:rPr>
          <w:rFonts w:ascii="Arial" w:eastAsia="Times New Roman" w:hAnsi="Arial" w:cs="Arial"/>
          <w:b/>
          <w:bCs/>
          <w:color w:val="483B3F"/>
          <w:sz w:val="24"/>
          <w:szCs w:val="24"/>
        </w:rPr>
        <w:t>об организации деятельности старост на территории муниципального образования «</w:t>
      </w:r>
      <w:r>
        <w:rPr>
          <w:rFonts w:ascii="Arial" w:eastAsia="Times New Roman" w:hAnsi="Arial" w:cs="Arial"/>
          <w:b/>
          <w:bCs/>
          <w:color w:val="483B3F"/>
          <w:sz w:val="24"/>
          <w:szCs w:val="24"/>
        </w:rPr>
        <w:t>Укыр</w:t>
      </w:r>
      <w:r w:rsidRPr="00812C9D">
        <w:rPr>
          <w:rFonts w:ascii="Arial" w:eastAsia="Times New Roman" w:hAnsi="Arial" w:cs="Arial"/>
          <w:b/>
          <w:bCs/>
          <w:color w:val="483B3F"/>
          <w:sz w:val="24"/>
          <w:szCs w:val="24"/>
        </w:rPr>
        <w:t>»</w:t>
      </w:r>
    </w:p>
    <w:p w:rsidR="007B650D" w:rsidRPr="001256CA" w:rsidRDefault="007B650D" w:rsidP="007B650D">
      <w:pPr>
        <w:shd w:val="clear" w:color="auto" w:fill="FFFFFF"/>
        <w:spacing w:after="150" w:line="240" w:lineRule="auto"/>
        <w:rPr>
          <w:rFonts w:ascii="Arial" w:eastAsia="Times New Roman" w:hAnsi="Arial" w:cs="Arial"/>
          <w:color w:val="483B3F"/>
          <w:sz w:val="23"/>
          <w:szCs w:val="23"/>
        </w:rPr>
      </w:pPr>
      <w:r w:rsidRPr="001256CA">
        <w:rPr>
          <w:rFonts w:ascii="Arial" w:eastAsia="Times New Roman" w:hAnsi="Arial" w:cs="Arial"/>
          <w:color w:val="483B3F"/>
          <w:sz w:val="23"/>
          <w:szCs w:val="23"/>
        </w:rPr>
        <w:t> </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I. ОБЩИЕ ПОЛОЖЕНИЯ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1.1. Настоящее Положение определяет статус, порядок избрания, прекращение полномочий, проведения собраний и основные полномочия старост.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1.2.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Старосты осуществляют свою деятельность на принципах законности и добровольности.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1.3. Правовую основу организации деятельности старост составляют Конституция Российской Федерации, Федеральный закон от 06 октября 2003 г. № 131-ФЗ «Об общих принципах организации местного самоуправления в Российской Федерации», </w:t>
      </w:r>
      <w:r>
        <w:rPr>
          <w:rFonts w:ascii="Arial" w:eastAsia="Times New Roman" w:hAnsi="Arial" w:cs="Arial"/>
          <w:sz w:val="24"/>
          <w:szCs w:val="24"/>
        </w:rPr>
        <w:t xml:space="preserve">закон Иркутской области </w:t>
      </w:r>
      <w:r>
        <w:rPr>
          <w:rFonts w:ascii="Arial" w:hAnsi="Arial" w:cs="Arial"/>
          <w:sz w:val="24"/>
          <w:szCs w:val="24"/>
        </w:rPr>
        <w:t xml:space="preserve">от 12.02.2019 г. №5 – ОЗ «Об отдельных вопросах статуса старосты населенного пункта Иркутской области», </w:t>
      </w:r>
      <w:r w:rsidRPr="001256CA">
        <w:rPr>
          <w:rFonts w:ascii="Arial" w:eastAsia="Times New Roman" w:hAnsi="Arial" w:cs="Arial"/>
          <w:sz w:val="24"/>
          <w:szCs w:val="24"/>
        </w:rPr>
        <w:t xml:space="preserve">Устав </w:t>
      </w:r>
      <w:r>
        <w:rPr>
          <w:rFonts w:ascii="Arial" w:eastAsia="Times New Roman" w:hAnsi="Arial" w:cs="Arial"/>
          <w:sz w:val="24"/>
          <w:szCs w:val="24"/>
        </w:rPr>
        <w:t>муниципального образования «Укыр»</w:t>
      </w:r>
      <w:r w:rsidRPr="001256CA">
        <w:rPr>
          <w:rFonts w:ascii="Arial" w:eastAsia="Times New Roman" w:hAnsi="Arial" w:cs="Arial"/>
          <w:sz w:val="24"/>
          <w:szCs w:val="24"/>
        </w:rPr>
        <w:t>, муниципальные правовые акты.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w:t>
      </w:r>
      <w:r w:rsidRPr="001256CA">
        <w:rPr>
          <w:rFonts w:ascii="Arial" w:eastAsia="Times New Roman" w:hAnsi="Arial" w:cs="Arial"/>
          <w:sz w:val="24"/>
          <w:szCs w:val="24"/>
        </w:rPr>
        <w:t xml:space="preserve">1.4. Староста – лицо, уполномоченное представлять интересы граждан во взаимоотношениях с органами местного самоуправления, избранное на собрании </w:t>
      </w:r>
      <w:proofErr w:type="gramStart"/>
      <w:r w:rsidRPr="001256CA">
        <w:rPr>
          <w:rFonts w:ascii="Arial" w:eastAsia="Times New Roman" w:hAnsi="Arial" w:cs="Arial"/>
          <w:sz w:val="24"/>
          <w:szCs w:val="24"/>
        </w:rPr>
        <w:t xml:space="preserve">жителей части территории населенного пункта </w:t>
      </w:r>
      <w:r>
        <w:rPr>
          <w:rFonts w:ascii="Arial" w:eastAsia="Times New Roman" w:hAnsi="Arial" w:cs="Arial"/>
          <w:sz w:val="24"/>
          <w:szCs w:val="24"/>
        </w:rPr>
        <w:t>муниципального образования</w:t>
      </w:r>
      <w:proofErr w:type="gramEnd"/>
      <w:r w:rsidRPr="001256CA">
        <w:rPr>
          <w:rFonts w:ascii="Arial" w:eastAsia="Times New Roman" w:hAnsi="Arial" w:cs="Arial"/>
          <w:sz w:val="24"/>
          <w:szCs w:val="24"/>
        </w:rPr>
        <w:t xml:space="preserve"> для осуществления своей деятельности на подведомственной территории по реализации общественных инициатив по вопросам местного значения.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1.5. Деятельность старост осуществляется </w:t>
      </w:r>
      <w:proofErr w:type="gramStart"/>
      <w:r w:rsidRPr="001256CA">
        <w:rPr>
          <w:rFonts w:ascii="Arial" w:eastAsia="Times New Roman" w:hAnsi="Arial" w:cs="Arial"/>
          <w:sz w:val="24"/>
          <w:szCs w:val="24"/>
        </w:rPr>
        <w:t>на части территории</w:t>
      </w:r>
      <w:proofErr w:type="gramEnd"/>
      <w:r w:rsidRPr="001256CA">
        <w:rPr>
          <w:rFonts w:ascii="Arial" w:eastAsia="Times New Roman" w:hAnsi="Arial" w:cs="Arial"/>
          <w:sz w:val="24"/>
          <w:szCs w:val="24"/>
        </w:rPr>
        <w:t>, установленных приложением 1 к настоящему Положению.</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Староста избирается в каждом или один на несколько сельских населенных пунктов на общем собрании граждан.</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В населенном пункте может быть избран </w:t>
      </w:r>
      <w:r w:rsidRPr="005E1534">
        <w:rPr>
          <w:rFonts w:ascii="Arial" w:eastAsia="Times New Roman" w:hAnsi="Arial" w:cs="Arial"/>
          <w:sz w:val="24"/>
          <w:szCs w:val="24"/>
        </w:rPr>
        <w:t>один или несколько старост в зависимости от границ, плотности застройки территории, на которой он избирается.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1.6. Уполномоченным органом по организации и осуществлению деятельности старост является администрация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II. ПОРЯДОК ИЗБРАНИЯ И ПРЕКРАЩЕНИЕ ПОЛНОМОЧИЙ СТАРОСТ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населенного пункта и обладающих избирательным правом.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2.2. Срок полномочий старосты сельского населенного пункта устанавливается Уставом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и не может быть менее двух и более пяти лет.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lastRenderedPageBreak/>
        <w:t>Решение об избрании старосты принимается большинством голосов граждан от общего числа присутствующих на собрании и участвующих в голосовании. Решения собрания граждан оформляются протоколом, который подписывается председателем и секретарем собрания граждан.</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Старостой может быть избран гражданин Российской Федерации не моложе 21 года, зарегистрированный по месту жительства либо по месту пребывания на территории, где избирают старосту сельского поселения, или, в порядке исключения, по предложению Главы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обладающий зарегистрированными правами на недвижимое имущество на данной территории и проживающий сезонно.</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2.3. Старостой не может быть избрано лицо:</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w:t>
      </w:r>
      <w:proofErr w:type="gramStart"/>
      <w:r w:rsidRPr="001256CA">
        <w:rPr>
          <w:rFonts w:ascii="Arial" w:eastAsia="Times New Roman" w:hAnsi="Arial" w:cs="Arial"/>
          <w:sz w:val="24"/>
          <w:szCs w:val="24"/>
        </w:rPr>
        <w:t>признанное</w:t>
      </w:r>
      <w:proofErr w:type="gramEnd"/>
      <w:r w:rsidRPr="001256CA">
        <w:rPr>
          <w:rFonts w:ascii="Arial" w:eastAsia="Times New Roman" w:hAnsi="Arial" w:cs="Arial"/>
          <w:sz w:val="24"/>
          <w:szCs w:val="24"/>
        </w:rPr>
        <w:t xml:space="preserve"> недееспособным или ограниченного дееспособным решением суда, вступившим в законную силу;</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w:t>
      </w:r>
      <w:proofErr w:type="gramStart"/>
      <w:r w:rsidRPr="001256CA">
        <w:rPr>
          <w:rFonts w:ascii="Arial" w:eastAsia="Times New Roman" w:hAnsi="Arial" w:cs="Arial"/>
          <w:sz w:val="24"/>
          <w:szCs w:val="24"/>
        </w:rPr>
        <w:t>имеющие</w:t>
      </w:r>
      <w:proofErr w:type="gramEnd"/>
      <w:r w:rsidRPr="001256CA">
        <w:rPr>
          <w:rFonts w:ascii="Arial" w:eastAsia="Times New Roman" w:hAnsi="Arial" w:cs="Arial"/>
          <w:sz w:val="24"/>
          <w:szCs w:val="24"/>
        </w:rPr>
        <w:t xml:space="preserve"> непогашенную или неснятую судимость;</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w:t>
      </w:r>
      <w:proofErr w:type="gramStart"/>
      <w:r w:rsidRPr="001256CA">
        <w:rPr>
          <w:rFonts w:ascii="Arial" w:eastAsia="Times New Roman" w:hAnsi="Arial" w:cs="Arial"/>
          <w:sz w:val="24"/>
          <w:szCs w:val="24"/>
        </w:rPr>
        <w:t>замещающее</w:t>
      </w:r>
      <w:proofErr w:type="gramEnd"/>
      <w:r w:rsidRPr="001256CA">
        <w:rPr>
          <w:rFonts w:ascii="Arial" w:eastAsia="Times New Roman"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2.4. Староста исполняет свои полномочия на общественных началах.</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2.5. Кандидатура старосты может быть выдвинута:</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путем самовыдвижения;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по предложению органа местного самоуправления;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жителями части территории, на которой избирается староста.</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В поддержку кандидатуры старосты</w:t>
      </w:r>
      <w:r>
        <w:rPr>
          <w:rFonts w:ascii="Arial" w:eastAsia="Times New Roman" w:hAnsi="Arial" w:cs="Arial"/>
          <w:sz w:val="24"/>
          <w:szCs w:val="24"/>
        </w:rPr>
        <w:t>,</w:t>
      </w:r>
      <w:r w:rsidRPr="001256CA">
        <w:rPr>
          <w:rFonts w:ascii="Arial" w:eastAsia="Times New Roman" w:hAnsi="Arial" w:cs="Arial"/>
          <w:sz w:val="24"/>
          <w:szCs w:val="24"/>
        </w:rPr>
        <w:t xml:space="preserve"> жители соответствующей территории могут проводить сбор подписей, в котором указываются фамилия, имя, отчество, место жительства и подпись лица, поддержавшего кандидатуру.</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2.6. Собрание граждан по избранию (досрочному переизбранию) старост проводится в соответствии с настоящим Положением.</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2.7. Прекращение полномочий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смерть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подача им письменного заявления в представительный орган или администрацию поселения о досрочном прекращении полномочий;</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признание судом недееспособным или ограниченно дееспособным;</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установления в судебном порядке стойкой неспособности по состоянию здоровья осуществлять полномочия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вступление в законную силу обвинительного приговора суда в отношении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выезд на постоянное место жительства за границы части территория поселения, на которой он был избран;</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proofErr w:type="gramStart"/>
      <w:r w:rsidRPr="001256CA">
        <w:rPr>
          <w:rFonts w:ascii="Arial" w:eastAsia="Times New Roman" w:hAnsi="Arial" w:cs="Arial"/>
          <w:sz w:val="24"/>
          <w:szCs w:val="24"/>
        </w:rPr>
        <w:t xml:space="preserve">-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проживания гражданина Российской Федерации на территории иностранного государства, не являющегося </w:t>
      </w:r>
      <w:r w:rsidRPr="001256CA">
        <w:rPr>
          <w:rFonts w:ascii="Arial" w:eastAsia="Times New Roman" w:hAnsi="Arial" w:cs="Arial"/>
          <w:sz w:val="24"/>
          <w:szCs w:val="24"/>
        </w:rPr>
        <w:lastRenderedPageBreak/>
        <w:t>участником международного договора Российской Федерации</w:t>
      </w:r>
      <w:proofErr w:type="gramEnd"/>
      <w:r w:rsidRPr="001256CA">
        <w:rPr>
          <w:rFonts w:ascii="Arial" w:eastAsia="Times New Roman" w:hAnsi="Arial" w:cs="Arial"/>
          <w:sz w:val="24"/>
          <w:szCs w:val="24"/>
        </w:rPr>
        <w:t xml:space="preserve">, в </w:t>
      </w:r>
      <w:proofErr w:type="gramStart"/>
      <w:r w:rsidRPr="001256CA">
        <w:rPr>
          <w:rFonts w:ascii="Arial" w:eastAsia="Times New Roman" w:hAnsi="Arial" w:cs="Arial"/>
          <w:sz w:val="24"/>
          <w:szCs w:val="24"/>
        </w:rPr>
        <w:t>соответствии</w:t>
      </w:r>
      <w:proofErr w:type="gramEnd"/>
      <w:r w:rsidRPr="001256CA">
        <w:rPr>
          <w:rFonts w:ascii="Arial" w:eastAsia="Times New Roman" w:hAnsi="Arial" w:cs="Arial"/>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 преобразование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а также упразднение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утрата поселением статуса муниципального образования в связи с его объединением с городским округом;</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увеличение численности избирателей поселения более чем </w:t>
      </w:r>
      <w:r>
        <w:rPr>
          <w:rFonts w:ascii="Arial" w:eastAsia="Times New Roman" w:hAnsi="Arial" w:cs="Arial"/>
          <w:sz w:val="24"/>
          <w:szCs w:val="24"/>
        </w:rPr>
        <w:t>на 25 процентов, произошедшее в</w:t>
      </w:r>
      <w:r w:rsidRPr="001256CA">
        <w:rPr>
          <w:rFonts w:ascii="Arial" w:eastAsia="Times New Roman" w:hAnsi="Arial" w:cs="Arial"/>
          <w:sz w:val="24"/>
          <w:szCs w:val="24"/>
        </w:rPr>
        <w:t>следствие изменения границ поселения или объединения с городским округом.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В случае досрочного прекращения полномочий старосты глава </w:t>
      </w:r>
      <w:r>
        <w:rPr>
          <w:rFonts w:ascii="Arial" w:eastAsia="Times New Roman" w:hAnsi="Arial" w:cs="Arial"/>
          <w:sz w:val="24"/>
          <w:szCs w:val="24"/>
        </w:rPr>
        <w:t xml:space="preserve">муниципального </w:t>
      </w:r>
      <w:proofErr w:type="spellStart"/>
      <w:r>
        <w:rPr>
          <w:rFonts w:ascii="Arial" w:eastAsia="Times New Roman" w:hAnsi="Arial" w:cs="Arial"/>
          <w:sz w:val="24"/>
          <w:szCs w:val="24"/>
        </w:rPr>
        <w:t>образованияобязан</w:t>
      </w:r>
      <w:proofErr w:type="spellEnd"/>
      <w:r w:rsidRPr="001256CA">
        <w:rPr>
          <w:rFonts w:ascii="Arial" w:eastAsia="Times New Roman" w:hAnsi="Arial" w:cs="Arial"/>
          <w:sz w:val="24"/>
          <w:szCs w:val="24"/>
        </w:rPr>
        <w:t xml:space="preserve"> в 2-х недельный срок провести сход граждан по выборам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Правом инициативы отзыва обладают: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администрация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жители населенного пункта (населенных пунктов).</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Прекращение полномочий старосты осуществляется на собрании жителей населенного пункта. Решение собрания о прекращении полномочий старосты считается принятым, если за это проголосовала большинство присутствующих на собрании жителей.</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Полномочия старосты прекращаются с момента вступления решения собрания в законную силу.</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III. ПОРЯДОК НАЗНАЧЕНИЯ И ПРОВЕДЕНИЯ СОБРАНИЯ</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ПО ИЗБРАНИЮ СТАРОСТ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3.1.Подготовка собрания осуществляется открыто и гласно.</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Подготовку и проведение собраний граждан осуществляет администрация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3.2. Протокол собрания граждан по избранию (переизбранию) старост ведет специалист администрации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(секретарь собрания граждан). Копии протокола, листа регистрации участников собрания в обязательном порядке направляются главе Администрации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для сведения.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3.3. Протокол является основанием для назначения старосты.</w:t>
      </w:r>
    </w:p>
    <w:p w:rsidR="007B650D"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3.4. Информация о старостах публикуется на официальном сайте </w:t>
      </w:r>
      <w:r>
        <w:rPr>
          <w:rFonts w:ascii="Arial" w:eastAsia="Times New Roman" w:hAnsi="Arial" w:cs="Arial"/>
          <w:sz w:val="24"/>
          <w:szCs w:val="24"/>
        </w:rPr>
        <w:t xml:space="preserve">муниципального </w:t>
      </w:r>
      <w:proofErr w:type="spellStart"/>
      <w:r>
        <w:rPr>
          <w:rFonts w:ascii="Arial" w:eastAsia="Times New Roman" w:hAnsi="Arial" w:cs="Arial"/>
          <w:sz w:val="24"/>
          <w:szCs w:val="24"/>
        </w:rPr>
        <w:t>образования</w:t>
      </w:r>
      <w:proofErr w:type="gramStart"/>
      <w:r>
        <w:rPr>
          <w:rFonts w:ascii="Arial" w:eastAsia="Times New Roman" w:hAnsi="Arial" w:cs="Arial"/>
          <w:sz w:val="24"/>
          <w:szCs w:val="24"/>
        </w:rPr>
        <w:t>«Б</w:t>
      </w:r>
      <w:proofErr w:type="gramEnd"/>
      <w:r>
        <w:rPr>
          <w:rFonts w:ascii="Arial" w:eastAsia="Times New Roman" w:hAnsi="Arial" w:cs="Arial"/>
          <w:sz w:val="24"/>
          <w:szCs w:val="24"/>
        </w:rPr>
        <w:t>оханский</w:t>
      </w:r>
      <w:proofErr w:type="spellEnd"/>
      <w:r>
        <w:rPr>
          <w:rFonts w:ascii="Arial" w:eastAsia="Times New Roman" w:hAnsi="Arial" w:cs="Arial"/>
          <w:sz w:val="24"/>
          <w:szCs w:val="24"/>
        </w:rPr>
        <w:t xml:space="preserve"> район»</w:t>
      </w:r>
    </w:p>
    <w:p w:rsidR="007B650D"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3.5. Проведение собраний по переизбранию, досрочному прекращению полномочий старосты проводится в том же порядке, что и собрание по избранию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IV. ОСНОВНЫЕ НАПРАВЛЕНИЯ ДЕЯТЕЛЬНОСТИ И ПОЛНОМОЧИЯ СТАРОСТ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Основные направления деятельности старосты определяют Устав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и настоящее Положение.</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Основным направлением деятельности старосты является оперативное информирование ЕДДС МО </w:t>
      </w:r>
      <w:r>
        <w:rPr>
          <w:rFonts w:ascii="Arial" w:eastAsia="Times New Roman" w:hAnsi="Arial" w:cs="Arial"/>
          <w:sz w:val="24"/>
          <w:szCs w:val="24"/>
        </w:rPr>
        <w:t>Боханского</w:t>
      </w:r>
      <w:r w:rsidRPr="001256CA">
        <w:rPr>
          <w:rFonts w:ascii="Arial" w:eastAsia="Times New Roman" w:hAnsi="Arial" w:cs="Arial"/>
          <w:sz w:val="24"/>
          <w:szCs w:val="24"/>
        </w:rPr>
        <w:t xml:space="preserve"> района, органов местного самоуправления, граждан об угрозе возникновения или возникновения чрезвычайных ситуаций и </w:t>
      </w:r>
      <w:proofErr w:type="gramStart"/>
      <w:r w:rsidRPr="001256CA">
        <w:rPr>
          <w:rFonts w:ascii="Arial" w:eastAsia="Times New Roman" w:hAnsi="Arial" w:cs="Arial"/>
          <w:sz w:val="24"/>
          <w:szCs w:val="24"/>
        </w:rPr>
        <w:t>принятия</w:t>
      </w:r>
      <w:proofErr w:type="gramEnd"/>
      <w:r w:rsidRPr="001256CA">
        <w:rPr>
          <w:rFonts w:ascii="Arial" w:eastAsia="Times New Roman" w:hAnsi="Arial" w:cs="Arial"/>
          <w:sz w:val="24"/>
          <w:szCs w:val="24"/>
        </w:rPr>
        <w:t xml:space="preserve"> посильных мер по организации спасения людей, имущества до прибытия сил и средств спасательных формирований и служб.</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lastRenderedPageBreak/>
        <w:t>Направления деятельности старосты ориентированы на оказание содействия органам местного самоуправления в решение вопросов местного значения на территории поселения, осуществление организационно-профилактической деятельности в области защиты населения и территории поселения, обеспечения безопасности жизнедеятельности, содействие социально-экономическому и культурному развитию.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При осуществлении своей деятельности старосты обладают следующими полномочиями: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 Представляют интересы жителей, проживающих на подведомственной территории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4.2. Осуществляют постоянную взаимосвязь и взаимодействие с администрацией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xml:space="preserve"> и населением по вопросам местного самоуправления и развития территориального общественного самоуправления населения.</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4.3.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 4.4. Содействуют исполнению постановлений и распоряжений администрации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 решений собраний населения, обнародованию муниципальных правовых актов.</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4.5. Информируют население, и организует совместно с органом местного самоуправления его участие в проводимых в округе массовых мероприятиях (выборах, референдумах, переписи населения, субботниках по благоустройству населенного пункта, ярмарках, торжественных собраниях и т.д.).</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4.6. Представляют интересы жителей подведомственной территории в государственных и общественных органах, органах местного самоуправления, предприятиях, учреждениях, организациях.</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4.7. Взаимодействуют с депутатами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4.8. Принимают участие в организации и проведении собраний граждан на подведомственной территории.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4.9. Осуществляют </w:t>
      </w:r>
      <w:proofErr w:type="gramStart"/>
      <w:r w:rsidRPr="001256CA">
        <w:rPr>
          <w:rFonts w:ascii="Arial" w:eastAsia="Times New Roman" w:hAnsi="Arial" w:cs="Arial"/>
          <w:sz w:val="24"/>
          <w:szCs w:val="24"/>
        </w:rPr>
        <w:t>контроль за</w:t>
      </w:r>
      <w:proofErr w:type="gramEnd"/>
      <w:r w:rsidRPr="001256CA">
        <w:rPr>
          <w:rFonts w:ascii="Arial" w:eastAsia="Times New Roman" w:hAnsi="Arial" w:cs="Arial"/>
          <w:sz w:val="24"/>
          <w:szCs w:val="24"/>
        </w:rPr>
        <w:t xml:space="preserve"> соблюдением Правил благоустройства территорий, на подведомственной территории гражданами, предприятиями и учреждениями всех форм собственности. В случае выявления нарушений информирует специалиста Администрации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4.10. Организуют на добровольных началах участие населения в работах по благоустройству, уборке и озеленению подведомственной территории.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4.11. Контролируют содержание мест общего пользования, малых архитектурных форм.</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4.12. Контролируют на подведомственной территории в пределах своих полномочий состояние дорог, объектов муниципальной собственности.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4.13. Своевременно информируют органы местного самоуправления о состоянии уличного освещения, о случаях самовольного строительства и проведении земляных работ на подведомственной территории, нарушении норм пользования приусадебными земельными участками.</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4.14. Оказывают содействие в организации и проведении культурно - массовых и спортивных мероприятий, укреплению общественного правопорядка.</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4.15. Принимают участие в приемке выполненных работ на подведомственной территории в составе комиссии. Староста может быть включен в состав общественных комиссий, образуемых при администрации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xml:space="preserve">4.16. Принимают участие в рассмотрении проектов планов и программ, бюджета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lastRenderedPageBreak/>
        <w:t>4.17. Исполняют иные поручения в рамках своих полномочий.</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V. ФИНАНСОВЫЕ ОСНОВЫ ДЕЯТЕЛЬНОСТИ СТАРОСТЫ</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5.1. Староста исполняет свои полномочия на неоплачиваемой основе.</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5.2. Староста может быть поощрен органами местного самоуправления поселения за активную работу.</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center"/>
        <w:rPr>
          <w:rFonts w:ascii="Arial" w:eastAsia="Times New Roman" w:hAnsi="Arial" w:cs="Arial"/>
          <w:sz w:val="24"/>
          <w:szCs w:val="24"/>
        </w:rPr>
      </w:pPr>
      <w:r w:rsidRPr="00812C9D">
        <w:rPr>
          <w:rFonts w:ascii="Arial" w:eastAsia="Times New Roman" w:hAnsi="Arial" w:cs="Arial"/>
          <w:b/>
          <w:bCs/>
          <w:sz w:val="24"/>
          <w:szCs w:val="24"/>
        </w:rPr>
        <w:t xml:space="preserve">VI. </w:t>
      </w:r>
      <w:proofErr w:type="gramStart"/>
      <w:r w:rsidRPr="00812C9D">
        <w:rPr>
          <w:rFonts w:ascii="Arial" w:eastAsia="Times New Roman" w:hAnsi="Arial" w:cs="Arial"/>
          <w:b/>
          <w:bCs/>
          <w:sz w:val="24"/>
          <w:szCs w:val="24"/>
        </w:rPr>
        <w:t>КОНТРОЛЬ ЗА</w:t>
      </w:r>
      <w:proofErr w:type="gramEnd"/>
      <w:r w:rsidRPr="00812C9D">
        <w:rPr>
          <w:rFonts w:ascii="Arial" w:eastAsia="Times New Roman" w:hAnsi="Arial" w:cs="Arial"/>
          <w:b/>
          <w:bCs/>
          <w:sz w:val="24"/>
          <w:szCs w:val="24"/>
        </w:rPr>
        <w:t xml:space="preserve"> ДЕЯТЕЛЬНОСТЬЮ СТАРОСТ</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6.1.</w:t>
      </w:r>
      <w:r w:rsidRPr="001256CA">
        <w:rPr>
          <w:rFonts w:ascii="Arial" w:eastAsia="Times New Roman" w:hAnsi="Arial" w:cs="Arial"/>
          <w:sz w:val="24"/>
          <w:szCs w:val="24"/>
        </w:rPr>
        <w:t xml:space="preserve">Общий контроль и координацию деятельности старост осуществляет Администрация </w:t>
      </w:r>
      <w:r>
        <w:rPr>
          <w:rFonts w:ascii="Arial" w:eastAsia="Times New Roman" w:hAnsi="Arial" w:cs="Arial"/>
          <w:sz w:val="24"/>
          <w:szCs w:val="24"/>
        </w:rPr>
        <w:t>муниципального образования</w:t>
      </w:r>
      <w:r w:rsidRPr="001256CA">
        <w:rPr>
          <w:rFonts w:ascii="Arial" w:eastAsia="Times New Roman" w:hAnsi="Arial" w:cs="Arial"/>
          <w:sz w:val="24"/>
          <w:szCs w:val="24"/>
        </w:rPr>
        <w:t>.</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p w:rsidR="007B650D" w:rsidRPr="007F1AB6" w:rsidRDefault="007B650D" w:rsidP="007B650D">
      <w:pPr>
        <w:spacing w:after="0" w:line="240" w:lineRule="auto"/>
        <w:ind w:firstLine="5400"/>
        <w:jc w:val="right"/>
        <w:rPr>
          <w:rFonts w:ascii="Courier New" w:hAnsi="Courier New" w:cs="Courier New"/>
        </w:rPr>
      </w:pPr>
      <w:r>
        <w:rPr>
          <w:rFonts w:ascii="Courier New" w:hAnsi="Courier New" w:cs="Courier New"/>
        </w:rPr>
        <w:t xml:space="preserve">Приложение №2 </w:t>
      </w:r>
      <w:proofErr w:type="gramStart"/>
      <w:r>
        <w:rPr>
          <w:rFonts w:ascii="Courier New" w:hAnsi="Courier New" w:cs="Courier New"/>
        </w:rPr>
        <w:t>к</w:t>
      </w:r>
      <w:proofErr w:type="gramEnd"/>
    </w:p>
    <w:p w:rsidR="007B650D" w:rsidRDefault="007B650D" w:rsidP="007B650D">
      <w:pPr>
        <w:spacing w:after="0" w:line="240" w:lineRule="auto"/>
        <w:ind w:firstLine="5400"/>
        <w:jc w:val="right"/>
        <w:rPr>
          <w:rFonts w:ascii="Courier New" w:hAnsi="Courier New" w:cs="Courier New"/>
        </w:rPr>
      </w:pPr>
      <w:r>
        <w:rPr>
          <w:rFonts w:ascii="Courier New" w:hAnsi="Courier New" w:cs="Courier New"/>
        </w:rPr>
        <w:t>Решению</w:t>
      </w:r>
      <w:r w:rsidRPr="007F1AB6">
        <w:rPr>
          <w:rFonts w:ascii="Courier New" w:hAnsi="Courier New" w:cs="Courier New"/>
        </w:rPr>
        <w:t xml:space="preserve">  Думы МО «</w:t>
      </w:r>
      <w:r>
        <w:rPr>
          <w:rFonts w:ascii="Courier New" w:hAnsi="Courier New" w:cs="Courier New"/>
        </w:rPr>
        <w:t>Укыр</w:t>
      </w:r>
      <w:r w:rsidRPr="007F1AB6">
        <w:rPr>
          <w:rFonts w:ascii="Courier New" w:hAnsi="Courier New" w:cs="Courier New"/>
        </w:rPr>
        <w:t>»</w:t>
      </w:r>
    </w:p>
    <w:p w:rsidR="007B650D" w:rsidRPr="007F1AB6" w:rsidRDefault="007B650D" w:rsidP="007B650D">
      <w:pPr>
        <w:spacing w:after="0" w:line="240" w:lineRule="auto"/>
        <w:ind w:firstLine="5400"/>
        <w:jc w:val="right"/>
        <w:rPr>
          <w:rFonts w:ascii="Courier New" w:hAnsi="Courier New" w:cs="Courier New"/>
        </w:rPr>
      </w:pPr>
      <w:r>
        <w:rPr>
          <w:rFonts w:ascii="Courier New" w:hAnsi="Courier New" w:cs="Courier New"/>
        </w:rPr>
        <w:t>от 23.04.2019 г. №299</w:t>
      </w:r>
    </w:p>
    <w:p w:rsidR="007B650D" w:rsidRDefault="007B650D" w:rsidP="007B650D">
      <w:pPr>
        <w:spacing w:after="0" w:line="240" w:lineRule="auto"/>
        <w:jc w:val="both"/>
        <w:rPr>
          <w:rFonts w:ascii="Arial" w:hAnsi="Arial" w:cs="Arial"/>
          <w:b/>
          <w:color w:val="FF0000"/>
          <w:sz w:val="24"/>
          <w:szCs w:val="24"/>
        </w:rPr>
      </w:pPr>
    </w:p>
    <w:p w:rsidR="007B650D" w:rsidRPr="001256CA" w:rsidRDefault="007B650D" w:rsidP="007B650D">
      <w:pPr>
        <w:shd w:val="clear" w:color="auto" w:fill="FFFFFF"/>
        <w:spacing w:after="0" w:line="240" w:lineRule="auto"/>
        <w:jc w:val="both"/>
        <w:rPr>
          <w:rFonts w:ascii="Arial" w:eastAsia="Times New Roman" w:hAnsi="Arial" w:cs="Arial"/>
          <w:sz w:val="24"/>
          <w:szCs w:val="24"/>
        </w:rPr>
      </w:pPr>
      <w:r w:rsidRPr="001256CA">
        <w:rPr>
          <w:rFonts w:ascii="Arial" w:eastAsia="Times New Roman" w:hAnsi="Arial" w:cs="Arial"/>
          <w:sz w:val="24"/>
          <w:szCs w:val="24"/>
        </w:rPr>
        <w:t> </w:t>
      </w:r>
    </w:p>
    <w:tbl>
      <w:tblPr>
        <w:tblStyle w:val="a3"/>
        <w:tblW w:w="0" w:type="auto"/>
        <w:tblLook w:val="04A0" w:firstRow="1" w:lastRow="0" w:firstColumn="1" w:lastColumn="0" w:noHBand="0" w:noVBand="1"/>
      </w:tblPr>
      <w:tblGrid>
        <w:gridCol w:w="799"/>
        <w:gridCol w:w="2619"/>
        <w:gridCol w:w="4018"/>
        <w:gridCol w:w="2135"/>
      </w:tblGrid>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w:t>
            </w:r>
          </w:p>
          <w:p w:rsidR="007B650D" w:rsidRDefault="007B650D" w:rsidP="00237B67">
            <w:pPr>
              <w:rPr>
                <w:rFonts w:ascii="Arial" w:hAnsi="Arial" w:cs="Arial"/>
                <w:sz w:val="24"/>
                <w:szCs w:val="24"/>
              </w:rPr>
            </w:pPr>
            <w:proofErr w:type="spellStart"/>
            <w:r>
              <w:rPr>
                <w:rFonts w:ascii="Arial" w:hAnsi="Arial" w:cs="Arial"/>
                <w:sz w:val="24"/>
                <w:szCs w:val="24"/>
              </w:rPr>
              <w:t>п</w:t>
            </w:r>
            <w:proofErr w:type="gramStart"/>
            <w:r>
              <w:rPr>
                <w:rFonts w:ascii="Arial" w:hAnsi="Arial" w:cs="Arial"/>
                <w:sz w:val="24"/>
                <w:szCs w:val="24"/>
              </w:rPr>
              <w:t>.п</w:t>
            </w:r>
            <w:proofErr w:type="spellEnd"/>
            <w:proofErr w:type="gramEnd"/>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jc w:val="center"/>
              <w:rPr>
                <w:rFonts w:ascii="Arial" w:hAnsi="Arial" w:cs="Arial"/>
                <w:sz w:val="24"/>
                <w:szCs w:val="24"/>
              </w:rPr>
            </w:pPr>
            <w:r>
              <w:rPr>
                <w:rFonts w:ascii="Arial" w:hAnsi="Arial" w:cs="Arial"/>
                <w:sz w:val="24"/>
                <w:szCs w:val="24"/>
              </w:rPr>
              <w:t>Наименование населенного пункта</w:t>
            </w:r>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jc w:val="center"/>
              <w:rPr>
                <w:rFonts w:ascii="Arial" w:hAnsi="Arial" w:cs="Arial"/>
                <w:sz w:val="24"/>
                <w:szCs w:val="24"/>
              </w:rPr>
            </w:pPr>
            <w:r>
              <w:rPr>
                <w:rFonts w:ascii="Arial" w:hAnsi="Arial" w:cs="Arial"/>
                <w:sz w:val="24"/>
                <w:szCs w:val="24"/>
              </w:rPr>
              <w:t>Ф.И.О. сельского старосты</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jc w:val="center"/>
              <w:rPr>
                <w:rFonts w:ascii="Arial" w:hAnsi="Arial" w:cs="Arial"/>
                <w:sz w:val="24"/>
                <w:szCs w:val="24"/>
              </w:rPr>
            </w:pPr>
            <w:r>
              <w:rPr>
                <w:rFonts w:ascii="Arial" w:hAnsi="Arial" w:cs="Arial"/>
                <w:sz w:val="24"/>
                <w:szCs w:val="24"/>
              </w:rPr>
              <w:t>№ телефона</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1</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Тачигир</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proofErr w:type="spellStart"/>
            <w:r>
              <w:rPr>
                <w:rFonts w:ascii="Arial" w:hAnsi="Arial" w:cs="Arial"/>
                <w:sz w:val="24"/>
                <w:szCs w:val="24"/>
              </w:rPr>
              <w:t>СибгатулинАнатолий</w:t>
            </w:r>
            <w:proofErr w:type="spellEnd"/>
            <w:r>
              <w:rPr>
                <w:rFonts w:ascii="Arial" w:hAnsi="Arial" w:cs="Arial"/>
                <w:sz w:val="24"/>
                <w:szCs w:val="24"/>
              </w:rPr>
              <w:t xml:space="preserve"> Ахметович</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89086699278</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2</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Петрограновка</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Кулик Николай Николаевич</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89041592481</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3</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Хоргелок</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proofErr w:type="spellStart"/>
            <w:r>
              <w:rPr>
                <w:rFonts w:ascii="Arial" w:hAnsi="Arial" w:cs="Arial"/>
                <w:sz w:val="24"/>
                <w:szCs w:val="24"/>
              </w:rPr>
              <w:t>Табинаев</w:t>
            </w:r>
            <w:proofErr w:type="spellEnd"/>
            <w:r>
              <w:rPr>
                <w:rFonts w:ascii="Arial" w:hAnsi="Arial" w:cs="Arial"/>
                <w:sz w:val="24"/>
                <w:szCs w:val="24"/>
              </w:rPr>
              <w:t xml:space="preserve"> Сергей Петрович</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89025664992</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4</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Усть-Укыр</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Шишкина Валентина Алексеевна</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89025780737</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5</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Лаврентьевск</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proofErr w:type="spellStart"/>
            <w:r>
              <w:rPr>
                <w:rFonts w:ascii="Arial" w:hAnsi="Arial" w:cs="Arial"/>
                <w:sz w:val="24"/>
                <w:szCs w:val="24"/>
              </w:rPr>
              <w:t>Волчатов</w:t>
            </w:r>
            <w:proofErr w:type="spellEnd"/>
            <w:r>
              <w:rPr>
                <w:rFonts w:ascii="Arial" w:hAnsi="Arial" w:cs="Arial"/>
                <w:sz w:val="24"/>
                <w:szCs w:val="24"/>
              </w:rPr>
              <w:t xml:space="preserve"> Петр Николаевич</w:t>
            </w:r>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89086514432</w:t>
            </w:r>
          </w:p>
        </w:tc>
      </w:tr>
      <w:tr w:rsidR="007B650D" w:rsidTr="00237B67">
        <w:tc>
          <w:tcPr>
            <w:tcW w:w="79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6</w:t>
            </w:r>
          </w:p>
        </w:tc>
        <w:tc>
          <w:tcPr>
            <w:tcW w:w="2779"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r>
              <w:rPr>
                <w:rFonts w:ascii="Arial" w:hAnsi="Arial" w:cs="Arial"/>
                <w:sz w:val="24"/>
                <w:szCs w:val="24"/>
              </w:rPr>
              <w:t>д. Маньково</w:t>
            </w:r>
          </w:p>
        </w:tc>
        <w:tc>
          <w:tcPr>
            <w:tcW w:w="4327" w:type="dxa"/>
            <w:tcBorders>
              <w:top w:val="single" w:sz="4" w:space="0" w:color="auto"/>
              <w:left w:val="single" w:sz="4" w:space="0" w:color="auto"/>
              <w:bottom w:val="single" w:sz="4" w:space="0" w:color="auto"/>
              <w:right w:val="single" w:sz="4" w:space="0" w:color="auto"/>
            </w:tcBorders>
            <w:hideMark/>
          </w:tcPr>
          <w:p w:rsidR="007B650D" w:rsidRDefault="007B650D" w:rsidP="00237B67">
            <w:pPr>
              <w:rPr>
                <w:rFonts w:ascii="Arial" w:hAnsi="Arial" w:cs="Arial"/>
                <w:sz w:val="24"/>
                <w:szCs w:val="24"/>
              </w:rPr>
            </w:pPr>
            <w:proofErr w:type="spellStart"/>
            <w:r>
              <w:rPr>
                <w:rFonts w:ascii="Arial" w:hAnsi="Arial" w:cs="Arial"/>
                <w:sz w:val="24"/>
                <w:szCs w:val="24"/>
              </w:rPr>
              <w:t>Дардаев</w:t>
            </w:r>
            <w:proofErr w:type="spellEnd"/>
            <w:r>
              <w:rPr>
                <w:rFonts w:ascii="Arial" w:hAnsi="Arial" w:cs="Arial"/>
                <w:sz w:val="24"/>
                <w:szCs w:val="24"/>
              </w:rPr>
              <w:t xml:space="preserve"> Степан </w:t>
            </w:r>
            <w:proofErr w:type="spellStart"/>
            <w:r>
              <w:rPr>
                <w:rFonts w:ascii="Arial" w:hAnsi="Arial" w:cs="Arial"/>
                <w:sz w:val="24"/>
                <w:szCs w:val="24"/>
              </w:rPr>
              <w:t>Анганович</w:t>
            </w:r>
            <w:proofErr w:type="spellEnd"/>
          </w:p>
        </w:tc>
        <w:tc>
          <w:tcPr>
            <w:tcW w:w="2233" w:type="dxa"/>
            <w:tcBorders>
              <w:top w:val="single" w:sz="4" w:space="0" w:color="auto"/>
              <w:left w:val="single" w:sz="4" w:space="0" w:color="auto"/>
              <w:bottom w:val="single" w:sz="4" w:space="0" w:color="auto"/>
              <w:right w:val="single" w:sz="4" w:space="0" w:color="auto"/>
            </w:tcBorders>
          </w:tcPr>
          <w:p w:rsidR="007B650D" w:rsidRDefault="007B650D" w:rsidP="00237B67">
            <w:pPr>
              <w:rPr>
                <w:rFonts w:ascii="Arial" w:hAnsi="Arial" w:cs="Arial"/>
                <w:sz w:val="24"/>
                <w:szCs w:val="24"/>
              </w:rPr>
            </w:pPr>
            <w:r>
              <w:rPr>
                <w:rFonts w:ascii="Arial" w:hAnsi="Arial" w:cs="Arial"/>
                <w:sz w:val="24"/>
                <w:szCs w:val="24"/>
              </w:rPr>
              <w:t>89526278125</w:t>
            </w:r>
          </w:p>
        </w:tc>
      </w:tr>
    </w:tbl>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Pr>
        <w:spacing w:after="0" w:line="240" w:lineRule="auto"/>
        <w:jc w:val="both"/>
        <w:rPr>
          <w:rFonts w:ascii="Arial" w:hAnsi="Arial" w:cs="Arial"/>
          <w:b/>
          <w:color w:val="FF0000"/>
          <w:sz w:val="24"/>
          <w:szCs w:val="24"/>
        </w:rPr>
      </w:pPr>
    </w:p>
    <w:p w:rsidR="007B650D" w:rsidRDefault="007B650D" w:rsidP="007B650D"/>
    <w:p w:rsidR="00411DB3" w:rsidRDefault="00411DB3"/>
    <w:sectPr w:rsidR="00411DB3" w:rsidSect="0047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650D"/>
    <w:rsid w:val="00411DB3"/>
    <w:rsid w:val="007B650D"/>
    <w:rsid w:val="008B319D"/>
    <w:rsid w:val="00A72B7A"/>
    <w:rsid w:val="00A93E37"/>
    <w:rsid w:val="00D12A7F"/>
    <w:rsid w:val="00E9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50D"/>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2002</Words>
  <Characters>11414</Characters>
  <Application>Microsoft Office Word</Application>
  <DocSecurity>0</DocSecurity>
  <Lines>95</Lines>
  <Paragraphs>26</Paragraphs>
  <ScaleCrop>false</ScaleCrop>
  <Company>Home</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Екатерина</cp:lastModifiedBy>
  <cp:revision>8</cp:revision>
  <dcterms:created xsi:type="dcterms:W3CDTF">2019-05-06T07:04:00Z</dcterms:created>
  <dcterms:modified xsi:type="dcterms:W3CDTF">2019-07-03T04:57:00Z</dcterms:modified>
</cp:coreProperties>
</file>